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20CFC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b/>
          <w:sz w:val="26"/>
          <w:szCs w:val="26"/>
          <w:lang w:val="nb-NO"/>
        </w:rPr>
      </w:pPr>
      <w:r w:rsidRPr="0080655D">
        <w:rPr>
          <w:b/>
          <w:sz w:val="26"/>
          <w:szCs w:val="26"/>
          <w:lang w:val="nb-NO"/>
        </w:rPr>
        <w:t>Mẫu A.I.16</w:t>
      </w:r>
    </w:p>
    <w:p w14:paraId="7A58CEE6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jc w:val="center"/>
        <w:rPr>
          <w:b/>
          <w:sz w:val="26"/>
          <w:szCs w:val="26"/>
          <w:lang w:val="nb-NO"/>
        </w:rPr>
      </w:pPr>
      <w:r w:rsidRPr="0080655D">
        <w:rPr>
          <w:b/>
          <w:sz w:val="26"/>
          <w:szCs w:val="26"/>
          <w:lang w:val="nb-NO"/>
        </w:rPr>
        <w:t xml:space="preserve">Văn bản đề nghị đổi Giấy chứng nhận đăng ký đầu tư </w:t>
      </w:r>
    </w:p>
    <w:p w14:paraId="3C0645F7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jc w:val="center"/>
        <w:rPr>
          <w:b/>
          <w:i/>
          <w:sz w:val="26"/>
          <w:szCs w:val="26"/>
          <w:lang w:val="nb-NO"/>
        </w:rPr>
      </w:pPr>
      <w:r w:rsidRPr="0080655D">
        <w:rPr>
          <w:b/>
          <w:i/>
          <w:sz w:val="26"/>
          <w:szCs w:val="26"/>
          <w:lang w:val="nb-NO"/>
        </w:rPr>
        <w:t>(</w:t>
      </w:r>
      <w:r w:rsidRPr="0080655D">
        <w:rPr>
          <w:i/>
          <w:sz w:val="26"/>
          <w:szCs w:val="26"/>
          <w:lang w:val="nb-NO"/>
        </w:rPr>
        <w:t>Điểm a khoản 1 Điều 127 Nghị định số 31/2021/NĐ-CP)</w:t>
      </w:r>
    </w:p>
    <w:p w14:paraId="57B6EAAC" w14:textId="3FAD05EC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jc w:val="center"/>
        <w:rPr>
          <w:b/>
          <w:sz w:val="26"/>
          <w:szCs w:val="26"/>
          <w:lang w:val="nb-NO"/>
        </w:rPr>
      </w:pPr>
      <w:r w:rsidRPr="0080655D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85BB2F3" wp14:editId="0C5F50D7">
                <wp:simplePos x="0" y="0"/>
                <wp:positionH relativeFrom="margin">
                  <wp:posOffset>0</wp:posOffset>
                </wp:positionH>
                <wp:positionV relativeFrom="paragraph">
                  <wp:posOffset>56514</wp:posOffset>
                </wp:positionV>
                <wp:extent cx="5629275" cy="0"/>
                <wp:effectExtent l="0" t="0" r="0" b="0"/>
                <wp:wrapNone/>
                <wp:docPr id="272" name="Straight Connector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DCF9B3" id="Straight Connector 27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0,4.45pt" to="443.2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">
                <o:lock v:ext="edit" shapetype="f"/>
                <w10:wrap anchorx="margin"/>
              </v:line>
            </w:pict>
          </mc:Fallback>
        </mc:AlternateContent>
      </w:r>
    </w:p>
    <w:p w14:paraId="1F55AF70" w14:textId="20F185F6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jc w:val="center"/>
        <w:rPr>
          <w:sz w:val="26"/>
          <w:szCs w:val="26"/>
          <w:lang w:val="nb-NO"/>
        </w:rPr>
      </w:pPr>
      <w:r w:rsidRPr="0080655D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0ECD7DD" wp14:editId="698B52BA">
                <wp:simplePos x="0" y="0"/>
                <wp:positionH relativeFrom="column">
                  <wp:posOffset>2221230</wp:posOffset>
                </wp:positionH>
                <wp:positionV relativeFrom="paragraph">
                  <wp:posOffset>446404</wp:posOffset>
                </wp:positionV>
                <wp:extent cx="1638935" cy="0"/>
                <wp:effectExtent l="0" t="0" r="0" b="0"/>
                <wp:wrapNone/>
                <wp:docPr id="273" name="Straight Connector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389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12F673" id="Straight Connector 27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4.9pt,35.15pt" to="303.9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">
                <o:lock v:ext="edit" shapetype="f"/>
              </v:line>
            </w:pict>
          </mc:Fallback>
        </mc:AlternateContent>
      </w:r>
      <w:r w:rsidRPr="0080655D">
        <w:rPr>
          <w:b/>
          <w:sz w:val="26"/>
          <w:szCs w:val="26"/>
          <w:lang w:val="nb-NO"/>
        </w:rPr>
        <w:t>CỘNG HOÀ XÃ HỘI CHỦ NGHĨA VIỆT NAM</w:t>
      </w:r>
      <w:r w:rsidRPr="0080655D">
        <w:rPr>
          <w:b/>
          <w:sz w:val="26"/>
          <w:szCs w:val="26"/>
          <w:lang w:val="nb-NO"/>
        </w:rPr>
        <w:br/>
        <w:t>Độc lập - Tự do - Hạnh phúc</w:t>
      </w:r>
      <w:r w:rsidRPr="0080655D">
        <w:rPr>
          <w:b/>
          <w:sz w:val="26"/>
          <w:szCs w:val="26"/>
          <w:lang w:val="nb-NO"/>
        </w:rPr>
        <w:br/>
      </w:r>
    </w:p>
    <w:p w14:paraId="35382531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jc w:val="center"/>
        <w:rPr>
          <w:b/>
          <w:sz w:val="26"/>
          <w:szCs w:val="26"/>
          <w:lang w:val="nb-NO"/>
        </w:rPr>
      </w:pPr>
      <w:r w:rsidRPr="0080655D">
        <w:rPr>
          <w:b/>
          <w:sz w:val="26"/>
          <w:szCs w:val="26"/>
          <w:lang w:val="nb-NO"/>
        </w:rPr>
        <w:t xml:space="preserve">VĂN BẢN ĐỀ NGHỊ </w:t>
      </w:r>
      <w:r w:rsidRPr="0080655D">
        <w:rPr>
          <w:b/>
          <w:sz w:val="26"/>
          <w:szCs w:val="26"/>
          <w:lang w:val="nb-NO"/>
        </w:rPr>
        <w:br/>
        <w:t>ĐỔI GIẤY CHỨNG NHẬN ĐĂNG KÝ ĐẦU TƯ</w:t>
      </w:r>
    </w:p>
    <w:p w14:paraId="45F7A9E8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jc w:val="center"/>
        <w:rPr>
          <w:sz w:val="26"/>
          <w:szCs w:val="26"/>
          <w:lang w:val="nb-NO"/>
        </w:rPr>
      </w:pPr>
    </w:p>
    <w:p w14:paraId="493E12B5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jc w:val="center"/>
        <w:rPr>
          <w:b/>
          <w:sz w:val="26"/>
          <w:szCs w:val="26"/>
          <w:lang w:val="nb-NO"/>
        </w:rPr>
      </w:pPr>
      <w:r w:rsidRPr="0080655D">
        <w:rPr>
          <w:sz w:val="26"/>
          <w:szCs w:val="26"/>
          <w:lang w:val="nb-NO"/>
        </w:rPr>
        <w:t xml:space="preserve">Kính gửi: ……….. </w:t>
      </w:r>
      <w:r w:rsidRPr="0080655D">
        <w:rPr>
          <w:i/>
          <w:sz w:val="26"/>
          <w:szCs w:val="26"/>
          <w:lang w:val="nb-NO"/>
        </w:rPr>
        <w:t>(Tên cơ quan đăng ký đầu tư)</w:t>
      </w:r>
    </w:p>
    <w:p w14:paraId="6D607308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sz w:val="26"/>
          <w:szCs w:val="26"/>
          <w:lang w:val="nb-NO"/>
        </w:rPr>
      </w:pPr>
    </w:p>
    <w:p w14:paraId="2829EC79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sz w:val="26"/>
          <w:szCs w:val="26"/>
          <w:lang w:val="nb-NO"/>
        </w:rPr>
      </w:pPr>
      <w:r w:rsidRPr="0080655D">
        <w:rPr>
          <w:sz w:val="26"/>
          <w:szCs w:val="26"/>
          <w:lang w:val="nb-NO"/>
        </w:rPr>
        <w:t xml:space="preserve">Tổ chức kinh tế đề nghị đổi Giấy chứng nhận đầu tư/Giấy phép đầu tư (điều chỉnh)/Giấy phép kinh doanh (điều chỉnh) </w:t>
      </w:r>
      <w:r w:rsidRPr="0080655D">
        <w:rPr>
          <w:sz w:val="26"/>
          <w:szCs w:val="26"/>
          <w:lang w:val="sv-SE"/>
        </w:rPr>
        <w:t xml:space="preserve">hoặc các giấy tờ có giá trị pháp lý tương đương </w:t>
      </w:r>
      <w:r w:rsidRPr="0080655D">
        <w:rPr>
          <w:sz w:val="26"/>
          <w:szCs w:val="26"/>
          <w:lang w:val="nb-NO"/>
        </w:rPr>
        <w:t>sang Giấy chứng nhận đăng ký đầu tư với các nội dung như sau:</w:t>
      </w:r>
    </w:p>
    <w:p w14:paraId="6B61AD74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b/>
          <w:sz w:val="26"/>
          <w:szCs w:val="26"/>
          <w:lang w:val="nb-NO"/>
        </w:rPr>
      </w:pPr>
      <w:r w:rsidRPr="0080655D">
        <w:rPr>
          <w:b/>
          <w:sz w:val="26"/>
          <w:szCs w:val="26"/>
          <w:lang w:val="nb-NO"/>
        </w:rPr>
        <w:t>I. NHÀ ĐẦU TƯ</w:t>
      </w:r>
    </w:p>
    <w:p w14:paraId="1D4830A1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sz w:val="26"/>
          <w:szCs w:val="26"/>
          <w:lang w:val="sv-SE"/>
        </w:rPr>
      </w:pPr>
      <w:r w:rsidRPr="0080655D">
        <w:rPr>
          <w:sz w:val="26"/>
          <w:szCs w:val="26"/>
          <w:lang w:val="sv-SE"/>
        </w:rPr>
        <w:t xml:space="preserve">Ghi thông tin về Nhà đầu tư quy định tại Giấy phép đầu tư/Giấy phép kinh doanh </w:t>
      </w:r>
      <w:r w:rsidRPr="0080655D">
        <w:rPr>
          <w:i/>
          <w:sz w:val="26"/>
          <w:szCs w:val="26"/>
          <w:lang w:val="sv-SE"/>
        </w:rPr>
        <w:t>(nếu có)</w:t>
      </w:r>
      <w:r w:rsidRPr="0080655D">
        <w:rPr>
          <w:sz w:val="26"/>
          <w:szCs w:val="26"/>
          <w:lang w:val="sv-SE"/>
        </w:rPr>
        <w:t xml:space="preserve">, Giấy chứng nhận đầu tư </w:t>
      </w:r>
      <w:r w:rsidRPr="0080655D">
        <w:rPr>
          <w:i/>
          <w:sz w:val="26"/>
          <w:szCs w:val="26"/>
          <w:lang w:val="sv-SE"/>
        </w:rPr>
        <w:t>(nếu có)</w:t>
      </w:r>
      <w:r w:rsidRPr="0080655D">
        <w:rPr>
          <w:sz w:val="26"/>
          <w:szCs w:val="26"/>
          <w:lang w:val="sv-SE"/>
        </w:rPr>
        <w:t xml:space="preserve">...... </w:t>
      </w:r>
      <w:r w:rsidRPr="0080655D">
        <w:rPr>
          <w:i/>
          <w:sz w:val="26"/>
          <w:szCs w:val="26"/>
          <w:lang w:val="sv-SE"/>
        </w:rPr>
        <w:t>(số, ngày cấp, cơ quan cấp).</w:t>
      </w:r>
      <w:r w:rsidRPr="0080655D">
        <w:rPr>
          <w:sz w:val="26"/>
          <w:szCs w:val="26"/>
          <w:lang w:val="sv-SE"/>
        </w:rPr>
        <w:t xml:space="preserve"> </w:t>
      </w:r>
    </w:p>
    <w:p w14:paraId="757E6322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b/>
          <w:sz w:val="26"/>
          <w:szCs w:val="26"/>
          <w:lang w:val="sv-SE"/>
        </w:rPr>
      </w:pPr>
      <w:r w:rsidRPr="0080655D">
        <w:rPr>
          <w:b/>
          <w:sz w:val="26"/>
          <w:szCs w:val="26"/>
          <w:lang w:val="sv-SE"/>
        </w:rPr>
        <w:t>II. THÔNG TIN TỔ CHỨC KINH TẾ THỰC HIỆN DỰ ÁN</w:t>
      </w:r>
    </w:p>
    <w:p w14:paraId="0CADF69B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b/>
          <w:sz w:val="26"/>
          <w:szCs w:val="26"/>
          <w:lang w:val="sv-SE"/>
        </w:rPr>
      </w:pPr>
      <w:r w:rsidRPr="0080655D">
        <w:rPr>
          <w:b/>
          <w:sz w:val="26"/>
          <w:szCs w:val="26"/>
          <w:lang w:val="sv-SE"/>
        </w:rPr>
        <w:t xml:space="preserve">1. Tên tổ chức kinh tế: </w:t>
      </w:r>
      <w:r w:rsidRPr="0080655D">
        <w:rPr>
          <w:sz w:val="26"/>
          <w:szCs w:val="26"/>
          <w:lang w:val="sv-SE"/>
        </w:rPr>
        <w:t>………………….</w:t>
      </w:r>
    </w:p>
    <w:p w14:paraId="08DA577A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sz w:val="26"/>
          <w:szCs w:val="26"/>
          <w:lang w:val="sv-SE"/>
        </w:rPr>
      </w:pPr>
      <w:r w:rsidRPr="0080655D">
        <w:rPr>
          <w:b/>
          <w:sz w:val="26"/>
          <w:szCs w:val="26"/>
          <w:lang w:val="sv-SE"/>
        </w:rPr>
        <w:t xml:space="preserve">2. Mã số doanh nghiệp/số Giấy phép đầu tư/Giấy chứng nhận đầu tư /số quyết định thành lập: </w:t>
      </w:r>
      <w:r w:rsidRPr="0080655D">
        <w:rPr>
          <w:sz w:val="26"/>
          <w:szCs w:val="26"/>
          <w:lang w:val="sv-SE"/>
        </w:rPr>
        <w:t>………do ..………… (</w:t>
      </w:r>
      <w:r w:rsidRPr="0080655D">
        <w:rPr>
          <w:i/>
          <w:sz w:val="26"/>
          <w:szCs w:val="26"/>
          <w:lang w:val="sv-SE"/>
        </w:rPr>
        <w:t>tên cơ quan cấp</w:t>
      </w:r>
      <w:r w:rsidRPr="0080655D">
        <w:rPr>
          <w:sz w:val="26"/>
          <w:szCs w:val="26"/>
          <w:lang w:val="sv-SE"/>
        </w:rPr>
        <w:t xml:space="preserve">) cấp lần đầu ngày:………, </w:t>
      </w:r>
      <w:r w:rsidRPr="0080655D">
        <w:rPr>
          <w:sz w:val="26"/>
          <w:szCs w:val="26"/>
          <w:lang w:val="nb-NO"/>
        </w:rPr>
        <w:t xml:space="preserve">lần điều chỉnh gần nhất </w:t>
      </w:r>
      <w:r w:rsidRPr="0080655D">
        <w:rPr>
          <w:i/>
          <w:sz w:val="26"/>
          <w:szCs w:val="26"/>
          <w:lang w:val="nb-NO"/>
        </w:rPr>
        <w:t>(nếu có)</w:t>
      </w:r>
      <w:r w:rsidRPr="0080655D">
        <w:rPr>
          <w:sz w:val="26"/>
          <w:szCs w:val="26"/>
          <w:lang w:val="nb-NO"/>
        </w:rPr>
        <w:t xml:space="preserve"> ngày</w:t>
      </w:r>
      <w:r w:rsidRPr="0080655D">
        <w:rPr>
          <w:sz w:val="26"/>
          <w:szCs w:val="26"/>
          <w:lang w:val="nb-NO"/>
        </w:rPr>
        <w:tab/>
      </w:r>
    </w:p>
    <w:p w14:paraId="3B5A9B84" w14:textId="77777777" w:rsidR="00F532DD" w:rsidRPr="0080655D" w:rsidRDefault="00F532DD" w:rsidP="00F532DD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sz w:val="26"/>
          <w:szCs w:val="26"/>
          <w:lang w:val="sv-SE"/>
        </w:rPr>
      </w:pPr>
      <w:r w:rsidRPr="0080655D">
        <w:rPr>
          <w:b/>
          <w:sz w:val="26"/>
          <w:szCs w:val="26"/>
          <w:lang w:val="sv-SE"/>
        </w:rPr>
        <w:t>3. Mã số thuế</w:t>
      </w:r>
      <w:r w:rsidRPr="0080655D">
        <w:rPr>
          <w:sz w:val="26"/>
          <w:szCs w:val="26"/>
          <w:lang w:val="sv-SE"/>
        </w:rPr>
        <w:tab/>
      </w:r>
    </w:p>
    <w:p w14:paraId="1E0CF9A3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 Bold" w:hAnsi="Times New Roman Bold"/>
          <w:b/>
          <w:spacing w:val="-8"/>
          <w:sz w:val="26"/>
          <w:szCs w:val="26"/>
          <w:lang w:val="sv-SE"/>
        </w:rPr>
      </w:pPr>
      <w:r w:rsidRPr="0080655D">
        <w:rPr>
          <w:rFonts w:ascii="Times New Roman Bold" w:hAnsi="Times New Roman Bold"/>
          <w:b/>
          <w:spacing w:val="-8"/>
          <w:sz w:val="26"/>
          <w:szCs w:val="26"/>
          <w:lang w:val="sv-SE"/>
        </w:rPr>
        <w:t>III. NỘI DUNG ĐĂNG KÝ ĐỔI SANG GIẤY CHỨNG NHẬN ĐĂNG KÝ ĐẦU TƯ</w:t>
      </w:r>
    </w:p>
    <w:p w14:paraId="72D19E28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sz w:val="26"/>
          <w:szCs w:val="26"/>
          <w:lang w:val="sv-SE"/>
        </w:rPr>
      </w:pPr>
      <w:r w:rsidRPr="0080655D">
        <w:rPr>
          <w:sz w:val="26"/>
          <w:szCs w:val="26"/>
          <w:lang w:val="sv-SE"/>
        </w:rPr>
        <w:t>1. Các Giấy chứng nhận đầu tư/Giấy phép đầu tư (điều chỉnh)/Giấy phép kinh doanh (điều chỉnh) hoặc các giấy tờ có giá trị pháp lý tương đương đã được cấp: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1290"/>
        <w:gridCol w:w="1679"/>
        <w:gridCol w:w="1292"/>
        <w:gridCol w:w="1517"/>
        <w:gridCol w:w="2188"/>
      </w:tblGrid>
      <w:tr w:rsidR="00F532DD" w:rsidRPr="0080655D" w14:paraId="0FAC15BD" w14:textId="77777777" w:rsidTr="00CB1934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D4A5B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center"/>
              <w:rPr>
                <w:sz w:val="26"/>
                <w:szCs w:val="26"/>
              </w:rPr>
            </w:pPr>
            <w:r w:rsidRPr="0080655D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A7F92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contextualSpacing/>
              <w:jc w:val="center"/>
              <w:rPr>
                <w:sz w:val="26"/>
                <w:szCs w:val="26"/>
              </w:rPr>
            </w:pPr>
            <w:r w:rsidRPr="0080655D">
              <w:rPr>
                <w:b/>
                <w:sz w:val="26"/>
                <w:szCs w:val="26"/>
              </w:rPr>
              <w:t>Tên giấy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CB6EA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contextualSpacing/>
              <w:jc w:val="center"/>
              <w:rPr>
                <w:b/>
                <w:sz w:val="26"/>
                <w:szCs w:val="26"/>
              </w:rPr>
            </w:pPr>
            <w:r w:rsidRPr="0080655D">
              <w:rPr>
                <w:b/>
                <w:sz w:val="26"/>
                <w:szCs w:val="26"/>
              </w:rPr>
              <w:t>Số giấy/Mã số</w:t>
            </w:r>
          </w:p>
          <w:p w14:paraId="329215A9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contextualSpacing/>
              <w:jc w:val="center"/>
              <w:rPr>
                <w:sz w:val="26"/>
                <w:szCs w:val="26"/>
              </w:rPr>
            </w:pPr>
            <w:r w:rsidRPr="0080655D">
              <w:rPr>
                <w:b/>
                <w:sz w:val="26"/>
                <w:szCs w:val="26"/>
              </w:rPr>
              <w:t>dự án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5C88A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contextualSpacing/>
              <w:jc w:val="center"/>
              <w:rPr>
                <w:sz w:val="26"/>
                <w:szCs w:val="26"/>
              </w:rPr>
            </w:pPr>
            <w:r w:rsidRPr="0080655D">
              <w:rPr>
                <w:b/>
                <w:sz w:val="26"/>
                <w:szCs w:val="26"/>
              </w:rPr>
              <w:t>Ngày cấp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B2F4C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contextualSpacing/>
              <w:jc w:val="center"/>
              <w:rPr>
                <w:sz w:val="26"/>
                <w:szCs w:val="26"/>
              </w:rPr>
            </w:pPr>
            <w:r w:rsidRPr="0080655D">
              <w:rPr>
                <w:b/>
                <w:sz w:val="26"/>
                <w:szCs w:val="26"/>
              </w:rPr>
              <w:t>Cơ quan cấp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2564A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contextualSpacing/>
              <w:jc w:val="center"/>
              <w:rPr>
                <w:b/>
                <w:sz w:val="26"/>
                <w:szCs w:val="26"/>
              </w:rPr>
            </w:pPr>
            <w:r w:rsidRPr="0080655D">
              <w:rPr>
                <w:b/>
                <w:sz w:val="26"/>
                <w:szCs w:val="26"/>
              </w:rPr>
              <w:t>Ghi chú</w:t>
            </w:r>
          </w:p>
          <w:p w14:paraId="7EC5535C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contextualSpacing/>
              <w:jc w:val="center"/>
              <w:rPr>
                <w:i/>
                <w:sz w:val="26"/>
                <w:szCs w:val="26"/>
              </w:rPr>
            </w:pPr>
            <w:r w:rsidRPr="0080655D">
              <w:rPr>
                <w:i/>
                <w:sz w:val="26"/>
                <w:szCs w:val="26"/>
              </w:rPr>
              <w:t xml:space="preserve">(Còn hoặc hết </w:t>
            </w:r>
          </w:p>
          <w:p w14:paraId="731BE1A3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contextualSpacing/>
              <w:jc w:val="center"/>
              <w:rPr>
                <w:sz w:val="26"/>
                <w:szCs w:val="26"/>
              </w:rPr>
            </w:pPr>
            <w:r w:rsidRPr="0080655D">
              <w:rPr>
                <w:i/>
                <w:sz w:val="26"/>
                <w:szCs w:val="26"/>
              </w:rPr>
              <w:t>hiệu lực)</w:t>
            </w:r>
          </w:p>
        </w:tc>
      </w:tr>
      <w:tr w:rsidR="00F532DD" w:rsidRPr="0080655D" w14:paraId="2AD4FE90" w14:textId="77777777" w:rsidTr="00CB1934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AC050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408FF0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E999D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B81B6A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008341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B834F8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F532DD" w:rsidRPr="0080655D" w14:paraId="5A5EC3E3" w14:textId="77777777" w:rsidTr="00CB1934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6A684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EE560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28265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13388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D641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23A2E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/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14:paraId="008DB8C1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i/>
          <w:sz w:val="26"/>
          <w:szCs w:val="26"/>
        </w:rPr>
      </w:pPr>
      <w:r w:rsidRPr="0080655D">
        <w:rPr>
          <w:sz w:val="26"/>
          <w:szCs w:val="26"/>
        </w:rPr>
        <w:t xml:space="preserve">2. Các thông tin đề nghị ghi trong Giấy chứng nhận đăng ký đầu tư </w:t>
      </w:r>
      <w:r w:rsidRPr="0080655D">
        <w:rPr>
          <w:i/>
          <w:sz w:val="26"/>
          <w:szCs w:val="26"/>
        </w:rPr>
        <w:t xml:space="preserve">(ghi đầy đủ các thông tin theo mẫu Giấy chứng nhận đăng ký đầu tư quy định tại Thông tư này trên cơ sở các </w:t>
      </w:r>
      <w:r w:rsidRPr="0080655D">
        <w:rPr>
          <w:i/>
          <w:sz w:val="26"/>
          <w:szCs w:val="26"/>
          <w:lang w:val="sv-SE"/>
        </w:rPr>
        <w:t>Giấy chứng nhận đầu tư/Giấy phép đầu tư (điều chỉnh)/Giấy phép kinh doanh (điều chỉnh) hoặc các giấy tờ có giá trị pháp lý tương đương đã được cấp</w:t>
      </w:r>
      <w:r w:rsidRPr="0080655D">
        <w:rPr>
          <w:i/>
          <w:sz w:val="26"/>
          <w:szCs w:val="26"/>
        </w:rPr>
        <w:t>): .......</w:t>
      </w:r>
      <w:r w:rsidRPr="0080655D">
        <w:rPr>
          <w:i/>
          <w:sz w:val="26"/>
          <w:szCs w:val="26"/>
        </w:rPr>
        <w:tab/>
      </w:r>
    </w:p>
    <w:p w14:paraId="57F57D0F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b/>
          <w:sz w:val="26"/>
          <w:szCs w:val="26"/>
        </w:rPr>
      </w:pPr>
      <w:r w:rsidRPr="0080655D">
        <w:rPr>
          <w:b/>
          <w:sz w:val="26"/>
          <w:szCs w:val="26"/>
        </w:rPr>
        <w:t>IV. NHÀ ĐẦU TƯ CAM KẾT:</w:t>
      </w:r>
    </w:p>
    <w:p w14:paraId="7FCB8416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rPr>
          <w:sz w:val="26"/>
          <w:szCs w:val="26"/>
        </w:rPr>
      </w:pPr>
      <w:r w:rsidRPr="0080655D">
        <w:rPr>
          <w:sz w:val="26"/>
          <w:szCs w:val="26"/>
        </w:rPr>
        <w:lastRenderedPageBreak/>
        <w:t xml:space="preserve">1. </w:t>
      </w:r>
      <w:r w:rsidRPr="0080655D">
        <w:rPr>
          <w:sz w:val="26"/>
          <w:szCs w:val="26"/>
          <w:lang w:val="nb-NO"/>
        </w:rPr>
        <w:t>C</w:t>
      </w:r>
      <w:r w:rsidRPr="0080655D">
        <w:rPr>
          <w:sz w:val="26"/>
          <w:szCs w:val="26"/>
          <w:lang w:val="vi-VN"/>
        </w:rPr>
        <w:t>hịu trách nhiệm trước pháp luật về tính hợp pháp, chính xác, trung thực của hồ sơ và các văn bản gửi c</w:t>
      </w:r>
      <w:r w:rsidRPr="0080655D">
        <w:rPr>
          <w:sz w:val="26"/>
          <w:szCs w:val="26"/>
        </w:rPr>
        <w:t>ơ</w:t>
      </w:r>
      <w:r w:rsidRPr="0080655D">
        <w:rPr>
          <w:sz w:val="26"/>
          <w:szCs w:val="26"/>
          <w:lang w:val="vi-VN"/>
        </w:rPr>
        <w:t> quan nhà nước có thẩm quyền.</w:t>
      </w:r>
    </w:p>
    <w:p w14:paraId="3D972AEA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sz w:val="26"/>
          <w:szCs w:val="26"/>
        </w:rPr>
      </w:pPr>
      <w:r w:rsidRPr="0080655D">
        <w:rPr>
          <w:sz w:val="26"/>
          <w:szCs w:val="26"/>
        </w:rPr>
        <w:t>2. Chấp hành các quy định của pháp luật Việt Nam và các quy định của Giấy chứng nhận đăng ký đầu tư.</w:t>
      </w:r>
    </w:p>
    <w:p w14:paraId="6B5634A3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b/>
          <w:sz w:val="26"/>
          <w:szCs w:val="26"/>
        </w:rPr>
      </w:pPr>
      <w:r w:rsidRPr="0080655D">
        <w:rPr>
          <w:b/>
          <w:sz w:val="26"/>
          <w:szCs w:val="26"/>
        </w:rPr>
        <w:t>V. HỒ SƠ KÈM THEO</w:t>
      </w:r>
    </w:p>
    <w:p w14:paraId="652E450D" w14:textId="77777777" w:rsidR="00F532DD" w:rsidRPr="0080655D" w:rsidRDefault="00F532DD" w:rsidP="00F532DD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sz w:val="26"/>
          <w:szCs w:val="26"/>
        </w:rPr>
      </w:pPr>
      <w:r w:rsidRPr="0080655D">
        <w:rPr>
          <w:sz w:val="26"/>
          <w:szCs w:val="26"/>
        </w:rPr>
        <w:t xml:space="preserve">Bản sao các </w:t>
      </w:r>
      <w:r w:rsidRPr="0080655D">
        <w:rPr>
          <w:sz w:val="26"/>
          <w:szCs w:val="26"/>
          <w:lang w:val="sv-SE"/>
        </w:rPr>
        <w:t>Giấy chứng nhận đầu tư/Giấy phép đầu tư (điều chỉnh)/Giấy phép kinh doanh (điều chỉnh) hoặc các giấy tờ có giá trị pháp lý tương đương đã được cấp</w:t>
      </w:r>
      <w:r w:rsidRPr="0080655D">
        <w:rPr>
          <w:sz w:val="26"/>
          <w:szCs w:val="26"/>
        </w:rPr>
        <w:t>.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2"/>
        <w:gridCol w:w="5837"/>
      </w:tblGrid>
      <w:tr w:rsidR="00F532DD" w:rsidRPr="0080655D" w14:paraId="721A783C" w14:textId="77777777" w:rsidTr="00CB1934">
        <w:tc>
          <w:tcPr>
            <w:tcW w:w="2832" w:type="dxa"/>
            <w:shd w:val="clear" w:color="000000" w:fill="FFFFFF"/>
            <w:tcMar>
              <w:left w:w="108" w:type="dxa"/>
              <w:right w:w="108" w:type="dxa"/>
            </w:tcMar>
          </w:tcPr>
          <w:p w14:paraId="3B1BFD08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5837" w:type="dxa"/>
            <w:shd w:val="clear" w:color="000000" w:fill="FFFFFF"/>
            <w:tcMar>
              <w:left w:w="108" w:type="dxa"/>
              <w:right w:w="108" w:type="dxa"/>
            </w:tcMar>
          </w:tcPr>
          <w:p w14:paraId="3BC6F8AB" w14:textId="77777777" w:rsidR="00F532DD" w:rsidRPr="0080655D" w:rsidRDefault="00F532DD" w:rsidP="00CB1934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center"/>
              <w:rPr>
                <w:sz w:val="26"/>
                <w:szCs w:val="26"/>
              </w:rPr>
            </w:pPr>
            <w:r w:rsidRPr="0080655D">
              <w:rPr>
                <w:sz w:val="26"/>
                <w:szCs w:val="26"/>
              </w:rPr>
              <w:t>... ……., ngày ….. tháng ….. năm……</w:t>
            </w:r>
          </w:p>
          <w:p w14:paraId="5B3E8D03" w14:textId="77777777" w:rsidR="00F532DD" w:rsidRPr="0080655D" w:rsidRDefault="00F532DD" w:rsidP="00CB1934">
            <w:pPr>
              <w:tabs>
                <w:tab w:val="left" w:pos="327"/>
                <w:tab w:val="center" w:pos="2812"/>
                <w:tab w:val="left" w:leader="dot" w:pos="9072"/>
              </w:tabs>
              <w:spacing w:before="80" w:after="80" w:line="21" w:lineRule="atLeast"/>
              <w:ind w:firstLine="3"/>
              <w:jc w:val="center"/>
              <w:rPr>
                <w:sz w:val="26"/>
                <w:szCs w:val="26"/>
              </w:rPr>
            </w:pPr>
            <w:r w:rsidRPr="0080655D">
              <w:rPr>
                <w:b/>
                <w:sz w:val="26"/>
                <w:szCs w:val="26"/>
              </w:rPr>
              <w:t>Nhà đầu tư/Tổ chức kinh tế thực hiện dự án</w:t>
            </w:r>
          </w:p>
          <w:p w14:paraId="09B4A494" w14:textId="77777777" w:rsidR="00F532DD" w:rsidRPr="0080655D" w:rsidRDefault="00F532DD" w:rsidP="00CB1934">
            <w:pPr>
              <w:tabs>
                <w:tab w:val="left" w:leader="dot" w:pos="9072"/>
              </w:tabs>
              <w:ind w:firstLine="567"/>
              <w:jc w:val="center"/>
              <w:rPr>
                <w:sz w:val="26"/>
                <w:szCs w:val="26"/>
                <w:highlight w:val="yellow"/>
              </w:rPr>
            </w:pPr>
            <w:r w:rsidRPr="0080655D">
              <w:rPr>
                <w:sz w:val="26"/>
                <w:szCs w:val="26"/>
                <w:lang w:val="nb-NO"/>
              </w:rPr>
              <w:t xml:space="preserve">Từng nhà đầu tư/Người đại diện theo pháp luật của Tổ chức kinh tế ký, ghi rõ họ tên, chức danh và đóng dấu </w:t>
            </w:r>
            <w:r w:rsidRPr="0080655D">
              <w:rPr>
                <w:i/>
                <w:sz w:val="26"/>
                <w:szCs w:val="26"/>
                <w:lang w:val="nb-NO"/>
              </w:rPr>
              <w:t>(nếu có).</w:t>
            </w:r>
          </w:p>
        </w:tc>
      </w:tr>
    </w:tbl>
    <w:p w14:paraId="0C16FBFB" w14:textId="77777777" w:rsidR="00270DDA" w:rsidRDefault="00270DDA"/>
    <w:sectPr w:rsidR="00270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2DD"/>
    <w:rsid w:val="00270DDA"/>
    <w:rsid w:val="00F5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39AF3"/>
  <w15:chartTrackingRefBased/>
  <w15:docId w15:val="{EDB30484-E33D-4463-8D9F-A6A4D065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2D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5CharCharCharCharCharCharCharChar">
    <w:name w:val=" Char Char5 Char Char Char Char Char Char Char Char"/>
    <w:basedOn w:val="Normal"/>
    <w:rsid w:val="00F532DD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Mông</dc:creator>
  <cp:keywords/>
  <dc:description/>
  <cp:lastModifiedBy>Mông</cp:lastModifiedBy>
  <cp:revision>1</cp:revision>
  <dcterms:created xsi:type="dcterms:W3CDTF">2021-05-06T02:06:00Z</dcterms:created>
  <dcterms:modified xsi:type="dcterms:W3CDTF">2021-05-06T02:06:00Z</dcterms:modified>
</cp:coreProperties>
</file>