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BC" w:rsidRDefault="003B1EBC" w:rsidP="003B1EBC">
      <w:pPr>
        <w:spacing w:after="88" w:line="259" w:lineRule="auto"/>
        <w:ind w:left="10" w:right="410" w:hanging="10"/>
        <w:jc w:val="right"/>
      </w:pPr>
      <w:r>
        <w:rPr>
          <w:b/>
          <w:sz w:val="24"/>
        </w:rPr>
        <w:t xml:space="preserve">Mẫu 07/CCTY-TT13. Phụ lục 04 </w:t>
      </w:r>
    </w:p>
    <w:p w:rsidR="003B1EBC" w:rsidRDefault="003B1EBC" w:rsidP="003B1EBC">
      <w:pPr>
        <w:spacing w:after="82" w:line="259" w:lineRule="auto"/>
        <w:ind w:left="995" w:right="716" w:hanging="10"/>
        <w:jc w:val="center"/>
      </w:pPr>
      <w:r>
        <w:rPr>
          <w:b/>
          <w:sz w:val="24"/>
        </w:rPr>
        <w:t xml:space="preserve">PHỤ LỤC XXXI </w:t>
      </w:r>
    </w:p>
    <w:p w:rsidR="003B1EBC" w:rsidRDefault="003B1EBC" w:rsidP="003B1EBC">
      <w:pPr>
        <w:spacing w:after="11" w:line="248" w:lineRule="auto"/>
        <w:ind w:left="1827" w:right="4" w:hanging="10"/>
        <w:jc w:val="left"/>
      </w:pPr>
      <w:r>
        <w:rPr>
          <w:sz w:val="24"/>
        </w:rPr>
        <w:t xml:space="preserve">MẪU ĐƠN ĐỀ NGHỊ CẤP LẠI GIẤY CHỨNG NHẬN GMP, GIẤY </w:t>
      </w:r>
    </w:p>
    <w:p w:rsidR="003B1EBC" w:rsidRDefault="003B1EBC" w:rsidP="003B1EBC">
      <w:pPr>
        <w:spacing w:after="10" w:line="249" w:lineRule="auto"/>
        <w:ind w:left="458" w:right="118" w:hanging="10"/>
        <w:jc w:val="center"/>
      </w:pPr>
      <w:r>
        <w:rPr>
          <w:sz w:val="24"/>
        </w:rPr>
        <w:t xml:space="preserve">CHỨNG NHẬN ĐỦ ĐIỀU KIỆN SẢN XUẤT, BUÔN BÁN, NHẬP KHẨU THUỐC THÚ Y </w:t>
      </w:r>
    </w:p>
    <w:p w:rsidR="003B1EBC" w:rsidRDefault="003B1EBC" w:rsidP="003B1EBC">
      <w:pPr>
        <w:spacing w:after="101" w:line="250" w:lineRule="auto"/>
        <w:ind w:left="687" w:right="346" w:hanging="10"/>
        <w:jc w:val="center"/>
      </w:pPr>
      <w:r>
        <w:rPr>
          <w:i/>
          <w:sz w:val="24"/>
        </w:rPr>
        <w:t xml:space="preserve">(Ban hành kèm theo Thông tư số 13/2016/TT-BNNPTNT ngày 02 tháng 6 năm 2016 của Bộ trưởng Bộ Nông nghiệp và Phát triển nông thôn) </w:t>
      </w:r>
    </w:p>
    <w:p w:rsidR="003B1EBC" w:rsidRDefault="003B1EBC" w:rsidP="003B1EBC">
      <w:pPr>
        <w:spacing w:after="94" w:line="259" w:lineRule="auto"/>
        <w:ind w:left="1008" w:firstLine="0"/>
        <w:jc w:val="center"/>
      </w:pPr>
      <w:r>
        <w:rPr>
          <w:i/>
          <w:sz w:val="24"/>
        </w:rPr>
        <w:t xml:space="preserve"> </w:t>
      </w:r>
    </w:p>
    <w:p w:rsidR="003B1EBC" w:rsidRDefault="003B1EBC" w:rsidP="003B1EBC">
      <w:pPr>
        <w:tabs>
          <w:tab w:val="center" w:pos="2236"/>
          <w:tab w:val="center" w:pos="6615"/>
        </w:tabs>
        <w:spacing w:after="9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TÊN TỔ CHỨC, CÁ NHÂN </w:t>
      </w:r>
      <w:r>
        <w:rPr>
          <w:b/>
          <w:sz w:val="24"/>
        </w:rPr>
        <w:tab/>
        <w:t xml:space="preserve">CỘNG HÒA XÃ HỘI CHỦ NGHĨA VIỆT NAM </w:t>
      </w:r>
    </w:p>
    <w:p w:rsidR="003B1EBC" w:rsidRDefault="003B1EBC" w:rsidP="003B1EBC">
      <w:pPr>
        <w:tabs>
          <w:tab w:val="center" w:pos="2235"/>
          <w:tab w:val="center" w:pos="6614"/>
        </w:tabs>
        <w:spacing w:after="9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------- </w:t>
      </w:r>
      <w:r>
        <w:rPr>
          <w:b/>
          <w:sz w:val="24"/>
        </w:rPr>
        <w:tab/>
        <w:t xml:space="preserve">Độc lập - Tự do - Hạnh phúc  </w:t>
      </w:r>
    </w:p>
    <w:p w:rsidR="003B1EBC" w:rsidRDefault="003B1EBC" w:rsidP="003B1EBC">
      <w:pPr>
        <w:spacing w:after="84" w:line="259" w:lineRule="auto"/>
        <w:ind w:left="3621" w:hanging="10"/>
        <w:jc w:val="center"/>
      </w:pPr>
      <w:r>
        <w:rPr>
          <w:b/>
          <w:sz w:val="24"/>
        </w:rPr>
        <w:t>---------------</w:t>
      </w:r>
      <w:r>
        <w:rPr>
          <w:sz w:val="24"/>
        </w:rPr>
        <w:t xml:space="preserve"> </w:t>
      </w:r>
    </w:p>
    <w:p w:rsidR="003B1EBC" w:rsidRDefault="003B1EBC" w:rsidP="003B1EBC">
      <w:pPr>
        <w:tabs>
          <w:tab w:val="center" w:pos="2572"/>
          <w:tab w:val="center" w:pos="6615"/>
        </w:tabs>
        <w:spacing w:after="138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Số: ……………. </w:t>
      </w:r>
      <w:r>
        <w:rPr>
          <w:sz w:val="24"/>
        </w:rPr>
        <w:tab/>
      </w:r>
      <w:r>
        <w:rPr>
          <w:i/>
          <w:sz w:val="24"/>
        </w:rPr>
        <w:t xml:space="preserve">(Địa danh), ngày ….. tháng ….. năm …… </w:t>
      </w:r>
    </w:p>
    <w:p w:rsidR="003B1EBC" w:rsidRDefault="003B1EBC" w:rsidP="003B1EBC">
      <w:pPr>
        <w:spacing w:after="86" w:line="259" w:lineRule="auto"/>
        <w:ind w:left="995" w:right="40" w:hanging="10"/>
        <w:jc w:val="center"/>
      </w:pPr>
      <w:r>
        <w:rPr>
          <w:b/>
          <w:sz w:val="24"/>
        </w:rPr>
        <w:t xml:space="preserve">ĐƠN ĐỀ NGHỊ CẤP LẠI </w:t>
      </w:r>
    </w:p>
    <w:p w:rsidR="003B1EBC" w:rsidRDefault="003B1EBC" w:rsidP="003B1EBC">
      <w:pPr>
        <w:spacing w:after="116" w:line="249" w:lineRule="auto"/>
        <w:ind w:left="3761" w:hanging="2352"/>
        <w:jc w:val="left"/>
      </w:pPr>
      <w:r>
        <w:rPr>
          <w:b/>
          <w:sz w:val="24"/>
        </w:rPr>
        <w:t xml:space="preserve">Giấy chứng nhận GMP, giấy chứng nhận đủ điều kiện sản xuất, buôn bán, nhập khẩu thuốc thú y </w:t>
      </w:r>
    </w:p>
    <w:p w:rsidR="003B1EBC" w:rsidRDefault="003B1EBC" w:rsidP="003B1EBC">
      <w:pPr>
        <w:spacing w:after="103" w:line="248" w:lineRule="auto"/>
        <w:ind w:left="2561" w:right="4" w:hanging="10"/>
        <w:jc w:val="left"/>
      </w:pPr>
      <w:r>
        <w:rPr>
          <w:sz w:val="24"/>
        </w:rPr>
        <w:t>Kính gửi:</w:t>
      </w:r>
      <w:r>
        <w:rPr>
          <w:sz w:val="24"/>
          <w:vertAlign w:val="superscript"/>
        </w:rPr>
        <w:t>(1)</w:t>
      </w:r>
      <w:r>
        <w:rPr>
          <w:sz w:val="24"/>
        </w:rPr>
        <w:t xml:space="preserve"> …………………………………………….. </w:t>
      </w:r>
    </w:p>
    <w:p w:rsidR="003B1EBC" w:rsidRDefault="003B1EBC" w:rsidP="003B1EBC">
      <w:pPr>
        <w:spacing w:after="103" w:line="248" w:lineRule="auto"/>
        <w:ind w:left="664" w:right="4" w:firstLine="677"/>
        <w:jc w:val="left"/>
      </w:pPr>
      <w:r>
        <w:rPr>
          <w:sz w:val="24"/>
        </w:rPr>
        <w:t xml:space="preserve">Căn cứ Thông tư số 13/2016/TT-BNNPTNT ngày 02 tháng 6 năm 2016 của Bộ trưởng Bộ Nông nghiệp và Phát triển nông thôn quy định về quản lý thuốc thú y. </w:t>
      </w:r>
    </w:p>
    <w:p w:rsidR="003B1EBC" w:rsidRDefault="003B1EBC" w:rsidP="003B1EBC">
      <w:pPr>
        <w:spacing w:after="94" w:line="249" w:lineRule="auto"/>
        <w:ind w:left="1366" w:hanging="10"/>
        <w:jc w:val="left"/>
      </w:pPr>
      <w:r>
        <w:rPr>
          <w:b/>
          <w:sz w:val="24"/>
        </w:rPr>
        <w:t xml:space="preserve">TỔ CHỨC, CÁ NHÂN ĐĂNG KÝ: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Tên: ............................................................................................................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Địa chỉ: ......................................................................................................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Số điện thoại: …………………………………………… Số Fax: .......... </w:t>
      </w:r>
    </w:p>
    <w:p w:rsidR="003B1EBC" w:rsidRDefault="003B1EBC" w:rsidP="003B1EBC">
      <w:pPr>
        <w:spacing w:after="103" w:line="248" w:lineRule="auto"/>
        <w:ind w:left="664" w:right="4" w:firstLine="677"/>
        <w:jc w:val="left"/>
      </w:pPr>
      <w:r>
        <w:rPr>
          <w:sz w:val="24"/>
        </w:rPr>
        <w:t xml:space="preserve">Chúng tôi đề nghị được cấp lại chứng nhận GMP, giấy chứng nhận đủ điều kiện sản xuất, buôn bán, nhập khẩu thuốc thú y: Số.....ngày…..tháng…..năm …….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Lý do đề nghị cấp lại: </w:t>
      </w:r>
    </w:p>
    <w:p w:rsidR="003B1EBC" w:rsidRDefault="003B1EBC" w:rsidP="003B1EBC">
      <w:pPr>
        <w:numPr>
          <w:ilvl w:val="0"/>
          <w:numId w:val="1"/>
        </w:numPr>
        <w:spacing w:after="103" w:line="248" w:lineRule="auto"/>
        <w:ind w:right="4" w:hanging="144"/>
        <w:jc w:val="left"/>
      </w:pPr>
      <w:r>
        <w:rPr>
          <w:sz w:val="24"/>
        </w:rPr>
        <w:t xml:space="preserve">Bị mất, sai sót, hư hỏng............................................................................ </w:t>
      </w:r>
    </w:p>
    <w:p w:rsidR="003B1EBC" w:rsidRDefault="003B1EBC" w:rsidP="003B1EBC">
      <w:pPr>
        <w:numPr>
          <w:ilvl w:val="0"/>
          <w:numId w:val="1"/>
        </w:numPr>
        <w:spacing w:after="103" w:line="248" w:lineRule="auto"/>
        <w:ind w:right="4" w:hanging="144"/>
        <w:jc w:val="left"/>
      </w:pPr>
      <w:r>
        <w:rPr>
          <w:sz w:val="24"/>
        </w:rPr>
        <w:t xml:space="preserve">Thay đổi thông tin có liên quan đến tổ chức đăng ký.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Hồ sơ gửi kèm: </w:t>
      </w:r>
    </w:p>
    <w:p w:rsidR="003B1EBC" w:rsidRDefault="003B1EBC" w:rsidP="003B1EBC">
      <w:pPr>
        <w:numPr>
          <w:ilvl w:val="0"/>
          <w:numId w:val="2"/>
        </w:numPr>
        <w:spacing w:after="103" w:line="248" w:lineRule="auto"/>
        <w:ind w:right="4" w:hanging="265"/>
        <w:jc w:val="left"/>
      </w:pPr>
      <w:r>
        <w:rPr>
          <w:sz w:val="24"/>
        </w:rPr>
        <w:t xml:space="preserve">Các tài liệu liên quan đến sự thay đổi, bổ sung (nếu có); </w:t>
      </w:r>
    </w:p>
    <w:p w:rsidR="003B1EBC" w:rsidRDefault="003B1EBC" w:rsidP="003B1EBC">
      <w:pPr>
        <w:numPr>
          <w:ilvl w:val="0"/>
          <w:numId w:val="2"/>
        </w:numPr>
        <w:spacing w:after="11" w:line="248" w:lineRule="auto"/>
        <w:ind w:right="4" w:hanging="265"/>
        <w:jc w:val="left"/>
      </w:pPr>
      <w:r>
        <w:rPr>
          <w:sz w:val="24"/>
        </w:rPr>
        <w:t xml:space="preserve">Giấy chứng nhận GMP, giấy chứng nhận đủ điền kiện sản xuất, buôn bán, </w:t>
      </w:r>
    </w:p>
    <w:p w:rsidR="003B1EBC" w:rsidRDefault="003B1EBC" w:rsidP="003B1EBC">
      <w:pPr>
        <w:spacing w:after="103" w:line="248" w:lineRule="auto"/>
        <w:ind w:left="674" w:right="4" w:hanging="10"/>
        <w:jc w:val="left"/>
      </w:pPr>
      <w:r>
        <w:rPr>
          <w:sz w:val="24"/>
        </w:rPr>
        <w:t xml:space="preserve">nhập khẩu thuốc thú y đã được cấp, trừ trường hợp bị mất. </w:t>
      </w:r>
    </w:p>
    <w:p w:rsidR="003B1EBC" w:rsidRDefault="003B1EBC" w:rsidP="003B1EBC">
      <w:pPr>
        <w:tabs>
          <w:tab w:val="center" w:pos="1356"/>
          <w:tab w:val="center" w:pos="6832"/>
        </w:tabs>
        <w:spacing w:after="9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ĐẠI DIỆN TỔ CHỨC, CÁ NHÂN </w:t>
      </w:r>
    </w:p>
    <w:p w:rsidR="003B1EBC" w:rsidRDefault="003B1EBC" w:rsidP="003B1EBC">
      <w:pPr>
        <w:spacing w:after="83" w:line="248" w:lineRule="auto"/>
        <w:ind w:left="5048" w:hanging="10"/>
        <w:jc w:val="left"/>
      </w:pPr>
      <w:r>
        <w:rPr>
          <w:i/>
          <w:sz w:val="24"/>
        </w:rPr>
        <w:t xml:space="preserve">(Ký, ghi rõ họ tên và đóng dấu) </w:t>
      </w:r>
    </w:p>
    <w:p w:rsidR="003B1EBC" w:rsidRDefault="003B1EBC" w:rsidP="003B1EBC">
      <w:pPr>
        <w:spacing w:after="31" w:line="238" w:lineRule="auto"/>
        <w:ind w:left="679" w:right="365" w:firstLine="677"/>
        <w:jc w:val="left"/>
      </w:pPr>
      <w:r>
        <w:rPr>
          <w:b/>
          <w:i/>
          <w:sz w:val="21"/>
        </w:rPr>
        <w:t>Ghi chú:</w:t>
      </w:r>
      <w:r>
        <w:rPr>
          <w:i/>
          <w:sz w:val="21"/>
        </w:rPr>
        <w:t xml:space="preserve"> (1) Gửi Cục Thú y nếu cơ sở đề nghị cấp lại giấy chứng nhận GMP, giấy chứng nhận đủ điều kiện sản xuất, nhập khẩu thuốc thú y; gửi Chi cục Thú y tỉnh Lạng Sơn – Số 33, đường Yết Kiêu, phường Tam Thanh, thành phố Lạng Sơn nếu cơ đề nghị cấp lại giấy chứng nhận đủ điều kiện buôn bán thuốc thú y. </w:t>
      </w:r>
    </w:p>
    <w:p w:rsidR="003B1EBC" w:rsidRDefault="003B1EBC" w:rsidP="003B1EBC">
      <w:pPr>
        <w:spacing w:after="98" w:line="259" w:lineRule="auto"/>
        <w:ind w:left="679" w:firstLine="0"/>
        <w:jc w:val="left"/>
      </w:pPr>
      <w:r>
        <w:rPr>
          <w:sz w:val="24"/>
        </w:rPr>
        <w:lastRenderedPageBreak/>
        <w:t xml:space="preserve"> </w:t>
      </w:r>
    </w:p>
    <w:p w:rsidR="003B1EBC" w:rsidRDefault="003B1EBC" w:rsidP="003B1EBC">
      <w:pPr>
        <w:spacing w:after="88" w:line="259" w:lineRule="auto"/>
        <w:ind w:left="10" w:right="410" w:hanging="10"/>
        <w:jc w:val="right"/>
      </w:pPr>
      <w:r>
        <w:rPr>
          <w:b/>
          <w:sz w:val="24"/>
        </w:rPr>
        <w:t xml:space="preserve">Mẫu 07/CCTY-TT13. Phụ lục 04 </w:t>
      </w:r>
    </w:p>
    <w:p w:rsidR="003B1EBC" w:rsidRDefault="003B1EBC" w:rsidP="003B1EBC">
      <w:pPr>
        <w:spacing w:after="82" w:line="259" w:lineRule="auto"/>
        <w:ind w:left="995" w:right="716" w:hanging="10"/>
        <w:jc w:val="center"/>
      </w:pPr>
      <w:r>
        <w:rPr>
          <w:b/>
          <w:sz w:val="24"/>
        </w:rPr>
        <w:t xml:space="preserve">PHỤ LỤC XXXI </w:t>
      </w:r>
    </w:p>
    <w:p w:rsidR="003B1EBC" w:rsidRDefault="003B1EBC" w:rsidP="003B1EBC">
      <w:pPr>
        <w:spacing w:after="11" w:line="248" w:lineRule="auto"/>
        <w:ind w:left="1827" w:right="4" w:hanging="10"/>
        <w:jc w:val="left"/>
      </w:pPr>
      <w:r>
        <w:rPr>
          <w:sz w:val="24"/>
        </w:rPr>
        <w:t xml:space="preserve">MẪU ĐƠN ĐỀ NGHỊ CẤP LẠI GIẤY CHỨNG NHẬN GMP, GIẤY </w:t>
      </w:r>
    </w:p>
    <w:p w:rsidR="003B1EBC" w:rsidRDefault="003B1EBC" w:rsidP="003B1EBC">
      <w:pPr>
        <w:spacing w:after="10" w:line="249" w:lineRule="auto"/>
        <w:ind w:left="458" w:right="118" w:hanging="10"/>
        <w:jc w:val="center"/>
      </w:pPr>
      <w:r>
        <w:rPr>
          <w:sz w:val="24"/>
        </w:rPr>
        <w:t xml:space="preserve">CHỨNG NHẬN ĐỦ ĐIỀU KIỆN SẢN XUẤT, BUÔN BÁN, NHẬP KHẨU THUỐC THÚ Y </w:t>
      </w:r>
    </w:p>
    <w:p w:rsidR="003B1EBC" w:rsidRDefault="003B1EBC" w:rsidP="003B1EBC">
      <w:pPr>
        <w:spacing w:after="101" w:line="250" w:lineRule="auto"/>
        <w:ind w:left="687" w:right="346" w:hanging="10"/>
        <w:jc w:val="center"/>
      </w:pPr>
      <w:r>
        <w:rPr>
          <w:i/>
          <w:sz w:val="24"/>
        </w:rPr>
        <w:t xml:space="preserve">(Ban hành kèm theo Thông tư số 13/2016/TT-BNNPTNT ngày 02 tháng 6 năm 2016 của Bộ trưởng Bộ Nông nghiệp và Phát triển nông thôn) </w:t>
      </w:r>
    </w:p>
    <w:p w:rsidR="003B1EBC" w:rsidRDefault="003B1EBC" w:rsidP="003B1EBC">
      <w:pPr>
        <w:spacing w:after="94" w:line="259" w:lineRule="auto"/>
        <w:ind w:left="1008" w:firstLine="0"/>
        <w:jc w:val="center"/>
      </w:pPr>
      <w:r>
        <w:rPr>
          <w:i/>
          <w:sz w:val="24"/>
        </w:rPr>
        <w:t xml:space="preserve"> </w:t>
      </w:r>
    </w:p>
    <w:p w:rsidR="003B1EBC" w:rsidRDefault="003B1EBC" w:rsidP="003B1EBC">
      <w:pPr>
        <w:tabs>
          <w:tab w:val="center" w:pos="2236"/>
          <w:tab w:val="center" w:pos="6615"/>
        </w:tabs>
        <w:spacing w:after="9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TÊN TỔ CHỨC, CÁ NHÂN </w:t>
      </w:r>
      <w:r>
        <w:rPr>
          <w:b/>
          <w:sz w:val="24"/>
        </w:rPr>
        <w:tab/>
        <w:t xml:space="preserve">CỘNG HÒA XÃ HỘI CHỦ NGHĨA VIỆT NAM </w:t>
      </w:r>
    </w:p>
    <w:p w:rsidR="003B1EBC" w:rsidRDefault="003B1EBC" w:rsidP="003B1EBC">
      <w:pPr>
        <w:tabs>
          <w:tab w:val="center" w:pos="2235"/>
          <w:tab w:val="center" w:pos="6614"/>
        </w:tabs>
        <w:spacing w:after="9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------- </w:t>
      </w:r>
      <w:r>
        <w:rPr>
          <w:b/>
          <w:sz w:val="24"/>
        </w:rPr>
        <w:tab/>
        <w:t xml:space="preserve">Độc lập - Tự do - Hạnh phúc  </w:t>
      </w:r>
    </w:p>
    <w:p w:rsidR="003B1EBC" w:rsidRDefault="003B1EBC" w:rsidP="003B1EBC">
      <w:pPr>
        <w:spacing w:after="84" w:line="259" w:lineRule="auto"/>
        <w:ind w:left="3621" w:hanging="10"/>
        <w:jc w:val="center"/>
      </w:pPr>
      <w:r>
        <w:rPr>
          <w:b/>
          <w:sz w:val="24"/>
        </w:rPr>
        <w:t>---------------</w:t>
      </w:r>
      <w:r>
        <w:rPr>
          <w:sz w:val="24"/>
        </w:rPr>
        <w:t xml:space="preserve"> </w:t>
      </w:r>
    </w:p>
    <w:p w:rsidR="003B1EBC" w:rsidRDefault="003B1EBC" w:rsidP="003B1EBC">
      <w:pPr>
        <w:tabs>
          <w:tab w:val="center" w:pos="2572"/>
          <w:tab w:val="center" w:pos="6615"/>
        </w:tabs>
        <w:spacing w:after="138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Số: ……………. </w:t>
      </w:r>
      <w:r>
        <w:rPr>
          <w:sz w:val="24"/>
        </w:rPr>
        <w:tab/>
      </w:r>
      <w:r>
        <w:rPr>
          <w:i/>
          <w:sz w:val="24"/>
        </w:rPr>
        <w:t xml:space="preserve">(Địa danh), ngày ….. tháng ….. năm …… </w:t>
      </w:r>
    </w:p>
    <w:p w:rsidR="003B1EBC" w:rsidRDefault="003B1EBC" w:rsidP="003B1EBC">
      <w:pPr>
        <w:spacing w:after="86" w:line="259" w:lineRule="auto"/>
        <w:ind w:left="995" w:right="40" w:hanging="10"/>
        <w:jc w:val="center"/>
      </w:pPr>
      <w:r>
        <w:rPr>
          <w:b/>
          <w:sz w:val="24"/>
        </w:rPr>
        <w:t xml:space="preserve">ĐƠN ĐỀ NGHỊ CẤP LẠI </w:t>
      </w:r>
    </w:p>
    <w:p w:rsidR="003B1EBC" w:rsidRDefault="003B1EBC" w:rsidP="003B1EBC">
      <w:pPr>
        <w:spacing w:after="116" w:line="249" w:lineRule="auto"/>
        <w:ind w:left="3761" w:hanging="2352"/>
        <w:jc w:val="left"/>
      </w:pPr>
      <w:r>
        <w:rPr>
          <w:b/>
          <w:sz w:val="24"/>
        </w:rPr>
        <w:t xml:space="preserve">Giấy chứng nhận GMP, giấy chứng nhận đủ điều kiện sản xuất, buôn bán, nhập khẩu thuốc thú y </w:t>
      </w:r>
    </w:p>
    <w:p w:rsidR="003B1EBC" w:rsidRDefault="003B1EBC" w:rsidP="003B1EBC">
      <w:pPr>
        <w:spacing w:after="103" w:line="248" w:lineRule="auto"/>
        <w:ind w:left="2561" w:right="4" w:hanging="10"/>
        <w:jc w:val="left"/>
      </w:pPr>
      <w:r>
        <w:rPr>
          <w:sz w:val="24"/>
        </w:rPr>
        <w:t>Kính gửi:</w:t>
      </w:r>
      <w:r>
        <w:rPr>
          <w:sz w:val="24"/>
          <w:vertAlign w:val="superscript"/>
        </w:rPr>
        <w:t>(1)</w:t>
      </w:r>
      <w:r>
        <w:rPr>
          <w:sz w:val="24"/>
        </w:rPr>
        <w:t xml:space="preserve"> …………………………………………….. </w:t>
      </w:r>
    </w:p>
    <w:p w:rsidR="003B1EBC" w:rsidRDefault="003B1EBC" w:rsidP="003B1EBC">
      <w:pPr>
        <w:spacing w:after="103" w:line="248" w:lineRule="auto"/>
        <w:ind w:left="664" w:right="4" w:firstLine="677"/>
        <w:jc w:val="left"/>
      </w:pPr>
      <w:r>
        <w:rPr>
          <w:sz w:val="24"/>
        </w:rPr>
        <w:t xml:space="preserve">Căn cứ Thông tư số 13/2016/TT-BNNPTNT ngày 02 tháng 6 năm 2016 của Bộ trưởng Bộ Nông nghiệp và Phát triển nông thôn quy định về quản lý thuốc thú y. </w:t>
      </w:r>
    </w:p>
    <w:p w:rsidR="003B1EBC" w:rsidRDefault="003B1EBC" w:rsidP="003B1EBC">
      <w:pPr>
        <w:spacing w:after="94" w:line="249" w:lineRule="auto"/>
        <w:ind w:left="1366" w:hanging="10"/>
        <w:jc w:val="left"/>
      </w:pPr>
      <w:r>
        <w:rPr>
          <w:b/>
          <w:sz w:val="24"/>
        </w:rPr>
        <w:t xml:space="preserve">TỔ CHỨC, CÁ NHÂN ĐĂNG KÝ: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Tên: ............................................................................................................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Địa chỉ: ......................................................................................................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Số điện thoại: …………………………………………… Số Fax: .......... </w:t>
      </w:r>
    </w:p>
    <w:p w:rsidR="003B1EBC" w:rsidRDefault="003B1EBC" w:rsidP="003B1EBC">
      <w:pPr>
        <w:spacing w:after="103" w:line="248" w:lineRule="auto"/>
        <w:ind w:left="664" w:right="4" w:firstLine="677"/>
        <w:jc w:val="left"/>
      </w:pPr>
      <w:r>
        <w:rPr>
          <w:sz w:val="24"/>
        </w:rPr>
        <w:t xml:space="preserve">Chúng tôi đề nghị được cấp lại chứng nhận GMP, giấy chứng nhận đủ điều kiện sản xuất, buôn bán, nhập khẩu thuốc thú y: Số.....ngày…..tháng…..năm …….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Lý do đề nghị cấp lại: </w:t>
      </w:r>
    </w:p>
    <w:p w:rsidR="003B1EBC" w:rsidRDefault="003B1EBC" w:rsidP="003B1EBC">
      <w:pPr>
        <w:numPr>
          <w:ilvl w:val="0"/>
          <w:numId w:val="1"/>
        </w:numPr>
        <w:spacing w:after="103" w:line="248" w:lineRule="auto"/>
        <w:ind w:right="4" w:hanging="144"/>
        <w:jc w:val="left"/>
      </w:pPr>
      <w:r>
        <w:rPr>
          <w:sz w:val="24"/>
        </w:rPr>
        <w:t xml:space="preserve">Bị mất, sai sót, hư hỏng............................................................................ </w:t>
      </w:r>
    </w:p>
    <w:p w:rsidR="003B1EBC" w:rsidRDefault="003B1EBC" w:rsidP="003B1EBC">
      <w:pPr>
        <w:numPr>
          <w:ilvl w:val="0"/>
          <w:numId w:val="1"/>
        </w:numPr>
        <w:spacing w:after="103" w:line="248" w:lineRule="auto"/>
        <w:ind w:right="4" w:hanging="144"/>
        <w:jc w:val="left"/>
      </w:pPr>
      <w:r>
        <w:rPr>
          <w:sz w:val="24"/>
        </w:rPr>
        <w:t xml:space="preserve">Thay đổi thông tin có liên quan đến tổ chức đăng ký. </w:t>
      </w:r>
    </w:p>
    <w:p w:rsidR="003B1EBC" w:rsidRDefault="003B1EBC" w:rsidP="003B1EBC">
      <w:pPr>
        <w:spacing w:after="103" w:line="248" w:lineRule="auto"/>
        <w:ind w:left="1366" w:right="4" w:hanging="10"/>
        <w:jc w:val="left"/>
      </w:pPr>
      <w:r>
        <w:rPr>
          <w:sz w:val="24"/>
        </w:rPr>
        <w:t xml:space="preserve">Hồ sơ gửi kèm: </w:t>
      </w:r>
    </w:p>
    <w:p w:rsidR="003B1EBC" w:rsidRDefault="003B1EBC" w:rsidP="003B1EBC">
      <w:pPr>
        <w:numPr>
          <w:ilvl w:val="0"/>
          <w:numId w:val="2"/>
        </w:numPr>
        <w:spacing w:after="103" w:line="248" w:lineRule="auto"/>
        <w:ind w:right="4" w:hanging="265"/>
        <w:jc w:val="left"/>
      </w:pPr>
      <w:r>
        <w:rPr>
          <w:sz w:val="24"/>
        </w:rPr>
        <w:t xml:space="preserve">Các tài liệu liên quan đến sự thay đổi, bổ sung (nếu có); </w:t>
      </w:r>
    </w:p>
    <w:p w:rsidR="003B1EBC" w:rsidRDefault="003B1EBC" w:rsidP="003B1EBC">
      <w:pPr>
        <w:numPr>
          <w:ilvl w:val="0"/>
          <w:numId w:val="2"/>
        </w:numPr>
        <w:spacing w:after="11" w:line="248" w:lineRule="auto"/>
        <w:ind w:right="4" w:hanging="265"/>
        <w:jc w:val="left"/>
      </w:pPr>
      <w:r>
        <w:rPr>
          <w:sz w:val="24"/>
        </w:rPr>
        <w:t xml:space="preserve">Giấy chứng nhận GMP, giấy chứng nhận đủ điền kiện sản xuất, buôn bán, </w:t>
      </w:r>
    </w:p>
    <w:p w:rsidR="003B1EBC" w:rsidRDefault="003B1EBC" w:rsidP="003B1EBC">
      <w:pPr>
        <w:spacing w:after="103" w:line="248" w:lineRule="auto"/>
        <w:ind w:left="674" w:right="4" w:hanging="10"/>
        <w:jc w:val="left"/>
      </w:pPr>
      <w:r>
        <w:rPr>
          <w:sz w:val="24"/>
        </w:rPr>
        <w:t xml:space="preserve">nhập khẩu thuốc thú y đã được cấp, trừ trường hợp bị mất. </w:t>
      </w:r>
    </w:p>
    <w:p w:rsidR="003B1EBC" w:rsidRDefault="003B1EBC" w:rsidP="003B1EBC">
      <w:pPr>
        <w:tabs>
          <w:tab w:val="center" w:pos="1356"/>
          <w:tab w:val="center" w:pos="6832"/>
        </w:tabs>
        <w:spacing w:after="9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ĐẠI DIỆN TỔ CHỨC, CÁ NHÂN </w:t>
      </w:r>
    </w:p>
    <w:p w:rsidR="003B1EBC" w:rsidRDefault="003B1EBC" w:rsidP="003B1EBC">
      <w:pPr>
        <w:spacing w:after="83" w:line="248" w:lineRule="auto"/>
        <w:ind w:left="5048" w:hanging="10"/>
        <w:jc w:val="left"/>
      </w:pPr>
      <w:r>
        <w:rPr>
          <w:i/>
          <w:sz w:val="24"/>
        </w:rPr>
        <w:t xml:space="preserve">(Ký, ghi rõ họ tên và đóng dấu) </w:t>
      </w:r>
    </w:p>
    <w:p w:rsidR="003B1EBC" w:rsidRDefault="003B1EBC" w:rsidP="003B1EBC">
      <w:pPr>
        <w:spacing w:after="31" w:line="238" w:lineRule="auto"/>
        <w:ind w:left="679" w:right="365" w:firstLine="677"/>
        <w:jc w:val="left"/>
      </w:pPr>
      <w:r>
        <w:rPr>
          <w:b/>
          <w:i/>
          <w:sz w:val="21"/>
        </w:rPr>
        <w:t>Ghi chú:</w:t>
      </w:r>
      <w:r>
        <w:rPr>
          <w:i/>
          <w:sz w:val="21"/>
        </w:rPr>
        <w:t xml:space="preserve"> (1) Gửi Cục Thú y nếu cơ sở đề nghị cấp lại giấy chứng nhận GMP, giấy chứng nhận đủ điều kiện sản xuất, nhập khẩu thuốc thú y; gửi Chi cục Thú y tỉnh Lạng Sơn – Số 33, </w:t>
      </w:r>
      <w:r>
        <w:rPr>
          <w:i/>
          <w:sz w:val="21"/>
        </w:rPr>
        <w:lastRenderedPageBreak/>
        <w:t xml:space="preserve">đường Yết Kiêu, phường Tam Thanh, thành phố Lạng Sơn nếu cơ đề nghị cấp lại giấy chứng nhận đủ điều kiện buôn bán thuốc thú y. </w:t>
      </w:r>
    </w:p>
    <w:p w:rsidR="003B1EBC" w:rsidRDefault="003B1EBC" w:rsidP="003B1EBC">
      <w:pPr>
        <w:spacing w:after="98" w:line="259" w:lineRule="auto"/>
        <w:ind w:left="679" w:firstLine="0"/>
        <w:jc w:val="left"/>
      </w:pPr>
      <w:r>
        <w:rPr>
          <w:sz w:val="24"/>
        </w:rPr>
        <w:t xml:space="preserve"> </w:t>
      </w:r>
    </w:p>
    <w:p w:rsidR="00FE7C09" w:rsidRDefault="00FE7C09">
      <w:bookmarkStart w:id="0" w:name="_GoBack"/>
      <w:bookmarkEnd w:id="0"/>
    </w:p>
    <w:sectPr w:rsidR="00FE7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4506"/>
    <w:multiLevelType w:val="hybridMultilevel"/>
    <w:tmpl w:val="6E982634"/>
    <w:lvl w:ilvl="0" w:tplc="F53ECC06">
      <w:start w:val="1"/>
      <w:numFmt w:val="lowerLetter"/>
      <w:lvlText w:val="%1)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296F2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4BD04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AC3EA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A8F4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CE39C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05A44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02CC0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CA7D0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B42C8"/>
    <w:multiLevelType w:val="hybridMultilevel"/>
    <w:tmpl w:val="5950BAB0"/>
    <w:lvl w:ilvl="0" w:tplc="6E426808">
      <w:start w:val="1"/>
      <w:numFmt w:val="bullet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A40AE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CBE76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CD972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4902A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0C4AE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66762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6A6CC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E13B4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BC"/>
    <w:rsid w:val="003B1EBC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7DB3-000D-4BD1-9419-60FA1FD3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EBC"/>
    <w:pPr>
      <w:spacing w:after="108" w:line="247" w:lineRule="auto"/>
      <w:ind w:left="5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1</cp:revision>
  <dcterms:created xsi:type="dcterms:W3CDTF">2018-04-03T09:05:00Z</dcterms:created>
  <dcterms:modified xsi:type="dcterms:W3CDTF">2018-04-03T09:05:00Z</dcterms:modified>
</cp:coreProperties>
</file>